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9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6948"/>
      </w:tblGrid>
      <w:tr w:rsidR="00660D5D" w:rsidRPr="00660D5D" w:rsidTr="0071404B">
        <w:trPr>
          <w:trHeight w:val="982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948" w:type="dxa"/>
            <w:tcBorders>
              <w:bottom w:val="nil"/>
            </w:tcBorders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учебный центр «Технологии внедрения инновационных средств программного обучения»</w:t>
            </w:r>
          </w:p>
        </w:tc>
      </w:tr>
      <w:tr w:rsidR="00660D5D" w:rsidRPr="00660D5D" w:rsidTr="0071404B">
        <w:trPr>
          <w:trHeight w:val="642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948" w:type="dxa"/>
            <w:tcBorders>
              <w:top w:val="nil"/>
              <w:bottom w:val="nil"/>
            </w:tcBorders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АНО ДПО УЦ «ТВИСПО»</w:t>
            </w:r>
          </w:p>
        </w:tc>
      </w:tr>
      <w:tr w:rsidR="00660D5D" w:rsidRPr="00660D5D" w:rsidTr="0071404B">
        <w:trPr>
          <w:trHeight w:val="659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48" w:type="dxa"/>
            <w:tcBorders>
              <w:top w:val="nil"/>
            </w:tcBorders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Дмитрий </w:t>
            </w:r>
            <w:r w:rsidR="0071404B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r w:rsidR="0071404B" w:rsidRPr="00660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 Устава</w:t>
            </w:r>
          </w:p>
        </w:tc>
      </w:tr>
      <w:tr w:rsidR="00660D5D" w:rsidRPr="00660D5D" w:rsidTr="0071404B">
        <w:trPr>
          <w:trHeight w:val="320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948" w:type="dxa"/>
          </w:tcPr>
          <w:p w:rsidR="00660D5D" w:rsidRPr="00660D5D" w:rsidRDefault="0071404B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1211300000010</w:t>
            </w:r>
          </w:p>
        </w:tc>
      </w:tr>
      <w:tr w:rsidR="00660D5D" w:rsidRPr="00660D5D" w:rsidTr="0071404B">
        <w:trPr>
          <w:trHeight w:val="642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6948" w:type="dxa"/>
          </w:tcPr>
          <w:p w:rsidR="00660D5D" w:rsidRPr="00660D5D" w:rsidRDefault="0071404B" w:rsidP="0071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85.42</w:t>
            </w:r>
            <w:r w:rsidR="00660D5D" w:rsidRPr="00660D5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профессиональное дополнительное</w:t>
            </w:r>
          </w:p>
        </w:tc>
      </w:tr>
      <w:tr w:rsidR="00660D5D" w:rsidRPr="00660D5D" w:rsidTr="0071404B">
        <w:trPr>
          <w:trHeight w:val="320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948" w:type="dxa"/>
          </w:tcPr>
          <w:p w:rsidR="00660D5D" w:rsidRPr="00660D5D" w:rsidRDefault="0071404B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4B">
              <w:rPr>
                <w:rFonts w:ascii="Times New Roman" w:hAnsi="Times New Roman" w:cs="Times New Roman"/>
                <w:sz w:val="24"/>
                <w:szCs w:val="24"/>
              </w:rPr>
              <w:t>1328019484</w:t>
            </w:r>
            <w:r w:rsidR="00660D5D" w:rsidRPr="00660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404B">
              <w:rPr>
                <w:rFonts w:ascii="Times New Roman" w:hAnsi="Times New Roman" w:cs="Times New Roman"/>
                <w:sz w:val="24"/>
                <w:szCs w:val="24"/>
              </w:rPr>
              <w:t>132801001</w:t>
            </w:r>
          </w:p>
        </w:tc>
      </w:tr>
      <w:tr w:rsidR="00660D5D" w:rsidRPr="00660D5D" w:rsidTr="0071404B">
        <w:trPr>
          <w:trHeight w:val="320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948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Филиал «Приволжский» ПАО Банк «ФК Открытие»</w:t>
            </w:r>
          </w:p>
        </w:tc>
      </w:tr>
      <w:tr w:rsidR="00660D5D" w:rsidRPr="00660D5D" w:rsidTr="0071404B">
        <w:trPr>
          <w:trHeight w:val="320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6948" w:type="dxa"/>
          </w:tcPr>
          <w:p w:rsidR="00660D5D" w:rsidRPr="00660D5D" w:rsidRDefault="0071404B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4B">
              <w:rPr>
                <w:rFonts w:ascii="Times New Roman" w:hAnsi="Times New Roman" w:cs="Times New Roman"/>
                <w:sz w:val="24"/>
                <w:szCs w:val="24"/>
              </w:rPr>
              <w:t>40703810700280000104</w:t>
            </w:r>
          </w:p>
        </w:tc>
      </w:tr>
      <w:tr w:rsidR="00660D5D" w:rsidRPr="00660D5D" w:rsidTr="0071404B">
        <w:trPr>
          <w:trHeight w:val="320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6948" w:type="dxa"/>
          </w:tcPr>
          <w:p w:rsidR="00660D5D" w:rsidRPr="00660D5D" w:rsidRDefault="0071404B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4B">
              <w:rPr>
                <w:rFonts w:ascii="Times New Roman" w:hAnsi="Times New Roman" w:cs="Times New Roman"/>
                <w:sz w:val="24"/>
                <w:szCs w:val="24"/>
              </w:rPr>
              <w:t>30101810300000000881 РКЦ Советский</w:t>
            </w:r>
          </w:p>
        </w:tc>
      </w:tr>
      <w:tr w:rsidR="00660D5D" w:rsidRPr="00660D5D" w:rsidTr="0071404B">
        <w:trPr>
          <w:trHeight w:val="320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948" w:type="dxa"/>
          </w:tcPr>
          <w:p w:rsidR="00660D5D" w:rsidRPr="00660D5D" w:rsidRDefault="0071404B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4B">
              <w:rPr>
                <w:rFonts w:ascii="Times New Roman" w:hAnsi="Times New Roman" w:cs="Times New Roman"/>
                <w:sz w:val="24"/>
                <w:szCs w:val="24"/>
              </w:rPr>
              <w:t>042282881</w:t>
            </w:r>
          </w:p>
        </w:tc>
      </w:tr>
      <w:tr w:rsidR="00660D5D" w:rsidRPr="00660D5D" w:rsidTr="0071404B">
        <w:trPr>
          <w:trHeight w:val="642"/>
        </w:trPr>
        <w:tc>
          <w:tcPr>
            <w:tcW w:w="2407" w:type="dxa"/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948" w:type="dxa"/>
          </w:tcPr>
          <w:p w:rsidR="0071404B" w:rsidRPr="0071404B" w:rsidRDefault="00660D5D" w:rsidP="0071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404B">
              <w:rPr>
                <w:rFonts w:ascii="Times New Roman" w:hAnsi="Times New Roman" w:cs="Times New Roman"/>
                <w:sz w:val="24"/>
                <w:szCs w:val="24"/>
              </w:rPr>
              <w:t>30903</w:t>
            </w:r>
            <w:bookmarkStart w:id="0" w:name="_GoBack"/>
            <w:bookmarkEnd w:id="0"/>
            <w:r w:rsidRPr="00660D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404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Мордовия,</w:t>
            </w:r>
            <w:r w:rsidR="0071404B">
              <w:t xml:space="preserve"> </w:t>
            </w:r>
            <w:r w:rsidR="0071404B" w:rsidRPr="0071404B">
              <w:rPr>
                <w:rFonts w:ascii="Times New Roman" w:hAnsi="Times New Roman" w:cs="Times New Roman"/>
                <w:sz w:val="24"/>
                <w:szCs w:val="24"/>
              </w:rPr>
              <w:t xml:space="preserve">г. Саранск, </w:t>
            </w:r>
            <w:proofErr w:type="spellStart"/>
            <w:r w:rsidR="0071404B" w:rsidRPr="0071404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71404B" w:rsidRPr="0071404B">
              <w:rPr>
                <w:rFonts w:ascii="Times New Roman" w:hAnsi="Times New Roman" w:cs="Times New Roman"/>
                <w:sz w:val="24"/>
                <w:szCs w:val="24"/>
              </w:rPr>
              <w:t>. Николаевка,</w:t>
            </w:r>
          </w:p>
          <w:p w:rsidR="00660D5D" w:rsidRPr="00660D5D" w:rsidRDefault="0071404B" w:rsidP="00714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04B">
              <w:rPr>
                <w:rFonts w:ascii="Times New Roman" w:hAnsi="Times New Roman" w:cs="Times New Roman"/>
                <w:sz w:val="24"/>
                <w:szCs w:val="24"/>
              </w:rPr>
              <w:t>ул. Гагарина, д.10</w:t>
            </w:r>
          </w:p>
        </w:tc>
      </w:tr>
      <w:tr w:rsidR="00660D5D" w:rsidRPr="00660D5D" w:rsidTr="0071404B">
        <w:trPr>
          <w:trHeight w:val="320"/>
        </w:trPr>
        <w:tc>
          <w:tcPr>
            <w:tcW w:w="2407" w:type="dxa"/>
            <w:tcBorders>
              <w:bottom w:val="nil"/>
            </w:tcBorders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bottom w:val="nil"/>
            </w:tcBorders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D5D" w:rsidRPr="00660D5D" w:rsidTr="0071404B">
        <w:trPr>
          <w:trHeight w:val="320"/>
        </w:trPr>
        <w:tc>
          <w:tcPr>
            <w:tcW w:w="2407" w:type="dxa"/>
            <w:tcBorders>
              <w:bottom w:val="nil"/>
            </w:tcBorders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bottom w:val="nil"/>
            </w:tcBorders>
          </w:tcPr>
          <w:p w:rsidR="00660D5D" w:rsidRPr="00660D5D" w:rsidRDefault="00660D5D" w:rsidP="0066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D5D" w:rsidRDefault="00660D5D" w:rsidP="007C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D5D" w:rsidRDefault="00660D5D" w:rsidP="007C0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1B" w:rsidRPr="007C021B" w:rsidRDefault="007C021B" w:rsidP="007C021B">
      <w:pPr>
        <w:spacing w:after="0" w:line="240" w:lineRule="auto"/>
        <w:rPr>
          <w:rFonts w:ascii="Arial" w:eastAsia="Times New Roman" w:hAnsi="Arial" w:cs="Arial"/>
          <w:color w:val="1A1B1C"/>
          <w:sz w:val="27"/>
          <w:szCs w:val="27"/>
          <w:lang w:eastAsia="ru-RU"/>
        </w:rPr>
      </w:pPr>
      <w:r w:rsidRPr="007C02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E05A9" w:rsidRDefault="007C021B" w:rsidP="007C021B">
      <w:r w:rsidRPr="007C021B">
        <w:rPr>
          <w:rFonts w:ascii="Arial" w:eastAsia="Times New Roman" w:hAnsi="Arial" w:cs="Arial"/>
          <w:color w:val="1A1B1C"/>
          <w:sz w:val="27"/>
          <w:szCs w:val="27"/>
          <w:lang w:eastAsia="ru-RU"/>
        </w:rPr>
        <w:t xml:space="preserve">    </w:t>
      </w:r>
    </w:p>
    <w:sectPr w:rsidR="009E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B"/>
    <w:rsid w:val="00660D5D"/>
    <w:rsid w:val="0071404B"/>
    <w:rsid w:val="007C021B"/>
    <w:rsid w:val="009E05A9"/>
    <w:rsid w:val="00E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8C9F"/>
  <w15:chartTrackingRefBased/>
  <w15:docId w15:val="{FFCB930B-9AC0-4897-BF70-60560354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Насекина</dc:creator>
  <cp:keywords/>
  <dc:description/>
  <cp:lastModifiedBy>Наталья Насекина</cp:lastModifiedBy>
  <cp:revision>2</cp:revision>
  <dcterms:created xsi:type="dcterms:W3CDTF">2021-02-04T14:00:00Z</dcterms:created>
  <dcterms:modified xsi:type="dcterms:W3CDTF">2021-02-10T07:14:00Z</dcterms:modified>
</cp:coreProperties>
</file>